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3D8E" w14:textId="398B11AD" w:rsidR="00614F86" w:rsidRPr="007E78A9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7B0973F" w14:textId="145D9118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</w:t>
      </w:r>
      <w:r w:rsidR="00DF0AA6">
        <w:rPr>
          <w:rFonts w:ascii="Calibri" w:eastAsia="Calibri" w:hAnsi="Calibri" w:cs="Calibri"/>
          <w:sz w:val="20"/>
          <w:szCs w:val="20"/>
        </w:rPr>
        <w:t>3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DF0AA6">
        <w:rPr>
          <w:rFonts w:ascii="Calibri" w:eastAsia="Calibri" w:hAnsi="Calibri" w:cs="Calibri"/>
          <w:sz w:val="20"/>
          <w:szCs w:val="20"/>
        </w:rPr>
        <w:t>4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62D72DDA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0F47FE05" w14:textId="77777777" w:rsidR="00E06FF4" w:rsidRPr="00D61906" w:rsidRDefault="00614F86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r w:rsidR="00E06FF4" w:rsidRPr="00D61906"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  <w:t>https://eur-lex.europa.eu/legal-content/HR/TXT/?uri=celex%3A32016R0679</w:t>
      </w:r>
    </w:p>
    <w:p w14:paraId="57E8C654" w14:textId="77777777" w:rsidR="00E06FF4" w:rsidRPr="00D61906" w:rsidRDefault="00E06FF4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r w:rsidRPr="00D61906"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  <w:t>https://narodne-novine.nn.hr/clanci/sluzbeni/2018_05_42_805.html</w:t>
      </w:r>
    </w:p>
    <w:p w14:paraId="4D02E14B" w14:textId="35D3AD82" w:rsidR="00614F86" w:rsidRPr="00D61906" w:rsidRDefault="00442E3C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hyperlink r:id="rId6" w:history="1">
        <w:r w:rsidR="00E06FF4" w:rsidRPr="00D61906">
          <w:rPr>
            <w:rStyle w:val="Hyperlink"/>
            <w:rFonts w:ascii="Calibri" w:eastAsia="Calibri" w:hAnsi="Calibri" w:cs="Calibri"/>
            <w:iCs/>
            <w:color w:val="0000CC"/>
            <w:sz w:val="20"/>
            <w:szCs w:val="20"/>
          </w:rPr>
          <w:t>https://marjan.unist.hr/UserDocsImages/Portals/0/DMX/2018/09/Pravilnik%20o%20obradi%20i%20za%C5%A1titi%20osobnih%20podataka.pdf</w:t>
        </w:r>
      </w:hyperlink>
    </w:p>
    <w:p w14:paraId="592AF558" w14:textId="77777777" w:rsidR="00E06FF4" w:rsidRPr="002A632B" w:rsidRDefault="00E06FF4" w:rsidP="00E06FF4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4B99D63A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DF0AA6">
        <w:rPr>
          <w:rFonts w:ascii="Calibri" w:eastAsia="Calibri" w:hAnsi="Calibri" w:cs="Calibri"/>
          <w:iCs/>
          <w:sz w:val="20"/>
          <w:szCs w:val="20"/>
        </w:rPr>
        <w:t>5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264E290C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</w:t>
      </w:r>
      <w:r w:rsidR="00E06FF4">
        <w:rPr>
          <w:rFonts w:ascii="Calibri" w:eastAsia="Calibri" w:hAnsi="Calibri" w:cs="Calibri"/>
          <w:iCs/>
          <w:sz w:val="16"/>
          <w:szCs w:val="16"/>
        </w:rPr>
        <w:t>la</w:t>
      </w:r>
      <w:r w:rsidR="009E5F52">
        <w:rPr>
          <w:rFonts w:ascii="Calibri" w:eastAsia="Calibri" w:hAnsi="Calibri" w:cs="Calibri"/>
          <w:iCs/>
          <w:sz w:val="16"/>
          <w:szCs w:val="16"/>
        </w:rPr>
        <w:t>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55A070AE" w14:textId="42AC151E" w:rsidR="00614F86" w:rsidRPr="009E5F52" w:rsidRDefault="00C704D5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</w:t>
      </w:r>
    </w:p>
    <w:sectPr w:rsidR="00614F86" w:rsidRPr="009E5F52" w:rsidSect="005453F4">
      <w:footerReference w:type="default" r:id="rId7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A7D5" w14:textId="77777777" w:rsidR="00442E3C" w:rsidRDefault="00442E3C">
      <w:pPr>
        <w:spacing w:after="0" w:line="240" w:lineRule="auto"/>
      </w:pPr>
      <w:r>
        <w:separator/>
      </w:r>
    </w:p>
  </w:endnote>
  <w:endnote w:type="continuationSeparator" w:id="0">
    <w:p w14:paraId="0DEE7A15" w14:textId="77777777" w:rsidR="00442E3C" w:rsidRDefault="0044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33C8" w14:textId="77777777" w:rsidR="00934CEF" w:rsidRDefault="00442E3C">
    <w:pPr>
      <w:pStyle w:val="Footer"/>
      <w:jc w:val="right"/>
    </w:pPr>
  </w:p>
  <w:p w14:paraId="19C55155" w14:textId="77777777" w:rsidR="00934CEF" w:rsidRDefault="0044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6DBAD" w14:textId="77777777" w:rsidR="00442E3C" w:rsidRDefault="00442E3C">
      <w:pPr>
        <w:spacing w:after="0" w:line="240" w:lineRule="auto"/>
      </w:pPr>
      <w:r>
        <w:separator/>
      </w:r>
    </w:p>
  </w:footnote>
  <w:footnote w:type="continuationSeparator" w:id="0">
    <w:p w14:paraId="45A884B8" w14:textId="77777777" w:rsidR="00442E3C" w:rsidRDefault="0044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2E1CB1"/>
    <w:rsid w:val="00351B5B"/>
    <w:rsid w:val="003F0B83"/>
    <w:rsid w:val="00442E3C"/>
    <w:rsid w:val="0050319D"/>
    <w:rsid w:val="00526DE2"/>
    <w:rsid w:val="00614F86"/>
    <w:rsid w:val="0067183D"/>
    <w:rsid w:val="00781F7E"/>
    <w:rsid w:val="007948D1"/>
    <w:rsid w:val="007962AB"/>
    <w:rsid w:val="007E78A9"/>
    <w:rsid w:val="007F5FAC"/>
    <w:rsid w:val="0087480D"/>
    <w:rsid w:val="009E5F52"/>
    <w:rsid w:val="00A103A7"/>
    <w:rsid w:val="00C704D5"/>
    <w:rsid w:val="00CB2BDA"/>
    <w:rsid w:val="00D05737"/>
    <w:rsid w:val="00D168DD"/>
    <w:rsid w:val="00D61906"/>
    <w:rsid w:val="00DF0AA6"/>
    <w:rsid w:val="00E06FF4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F86"/>
  </w:style>
  <w:style w:type="character" w:styleId="Hyperlink">
    <w:name w:val="Hyperlink"/>
    <w:basedOn w:val="DefaultParagraphFont"/>
    <w:uiPriority w:val="99"/>
    <w:unhideWhenUsed/>
    <w:rsid w:val="00E06F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jan.unist.hr/UserDocsImages/Portals/0/DMX/2018/09/Pravilnik%20o%20obradi%20i%20za%C5%A1titi%20osobnih%20podatak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2024-05-09T07:51:00Z</cp:lastPrinted>
  <dcterms:created xsi:type="dcterms:W3CDTF">2025-05-08T12:09:00Z</dcterms:created>
  <dcterms:modified xsi:type="dcterms:W3CDTF">2025-05-08T12:09:00Z</dcterms:modified>
</cp:coreProperties>
</file>